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A" w:rsidRPr="009A21A8" w:rsidRDefault="0088281A" w:rsidP="00B03DD5">
      <w:pPr>
        <w:tabs>
          <w:tab w:val="left" w:pos="19718"/>
        </w:tabs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A21A8">
        <w:rPr>
          <w:rFonts w:ascii="Arial" w:hAnsi="Arial" w:cs="Arial"/>
          <w:b/>
          <w:bCs/>
          <w:color w:val="000000"/>
          <w:sz w:val="21"/>
          <w:szCs w:val="21"/>
        </w:rPr>
        <w:t>INSTRUCTIVO DE LLENADO</w:t>
      </w:r>
    </w:p>
    <w:p w:rsidR="0088281A" w:rsidRPr="009A21A8" w:rsidRDefault="008677A6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INFORME DE </w:t>
      </w:r>
      <w:r w:rsidR="0088281A" w:rsidRPr="009A21A8">
        <w:rPr>
          <w:rFonts w:ascii="Arial" w:hAnsi="Arial" w:cs="Arial"/>
          <w:b/>
          <w:bCs/>
          <w:color w:val="000000"/>
          <w:sz w:val="21"/>
          <w:szCs w:val="21"/>
        </w:rPr>
        <w:t xml:space="preserve">REGISTRO DE APLICACIÓN DE BIOLÓGICOS, </w:t>
      </w:r>
      <w:r>
        <w:rPr>
          <w:rFonts w:ascii="Arial" w:hAnsi="Arial" w:cs="Arial"/>
          <w:b/>
          <w:bCs/>
          <w:color w:val="000000"/>
          <w:sz w:val="21"/>
          <w:szCs w:val="21"/>
        </w:rPr>
        <w:t>ANTIINFLUENZA ESTACIONAL SIS-SS-IE</w:t>
      </w:r>
    </w:p>
    <w:p w:rsidR="00255A3B" w:rsidRDefault="00255A3B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88281A" w:rsidRDefault="0088281A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21F02">
        <w:rPr>
          <w:rFonts w:ascii="Arial" w:hAnsi="Arial" w:cs="Arial"/>
          <w:b/>
          <w:bCs/>
          <w:color w:val="000000"/>
          <w:sz w:val="21"/>
          <w:szCs w:val="21"/>
        </w:rPr>
        <w:t>MANEJO DE LA FORMA</w:t>
      </w:r>
    </w:p>
    <w:p w:rsidR="0088281A" w:rsidRPr="00021F02" w:rsidRDefault="0088281A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21F02">
        <w:rPr>
          <w:rFonts w:ascii="Arial" w:hAnsi="Arial" w:cs="Arial"/>
          <w:color w:val="000000"/>
          <w:sz w:val="21"/>
          <w:szCs w:val="21"/>
        </w:rPr>
        <w:t xml:space="preserve">Utilice una hoja para 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registrar y concentrar </w:t>
      </w:r>
      <w:r w:rsidRPr="00021F02">
        <w:rPr>
          <w:rFonts w:ascii="Arial" w:hAnsi="Arial" w:cs="Arial"/>
          <w:color w:val="000000"/>
          <w:sz w:val="21"/>
          <w:szCs w:val="21"/>
        </w:rPr>
        <w:t>la aplicación de biológicos en la unidad médica y fuera</w:t>
      </w:r>
      <w:r w:rsidR="00E31090" w:rsidRPr="00021F02">
        <w:rPr>
          <w:rFonts w:ascii="Arial" w:hAnsi="Arial" w:cs="Arial"/>
          <w:color w:val="000000"/>
          <w:sz w:val="21"/>
          <w:szCs w:val="21"/>
        </w:rPr>
        <w:t xml:space="preserve"> de ella, 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será de uso exclusivo para temporada invernal, es decir, </w:t>
      </w:r>
      <w:r w:rsidR="00E31090" w:rsidRPr="00021F02">
        <w:rPr>
          <w:rFonts w:ascii="Arial" w:hAnsi="Arial" w:cs="Arial"/>
          <w:color w:val="000000"/>
          <w:sz w:val="21"/>
          <w:szCs w:val="21"/>
        </w:rPr>
        <w:t xml:space="preserve">en 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los meses de </w:t>
      </w:r>
      <w:r w:rsidR="008677A6" w:rsidRPr="00021F02">
        <w:rPr>
          <w:rFonts w:ascii="Arial" w:hAnsi="Arial" w:cs="Arial"/>
          <w:b/>
          <w:color w:val="000000"/>
          <w:sz w:val="21"/>
          <w:szCs w:val="21"/>
        </w:rPr>
        <w:t>octubre a marzo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 de cada año</w:t>
      </w:r>
      <w:r w:rsidRPr="00021F02">
        <w:rPr>
          <w:rFonts w:ascii="Arial" w:hAnsi="Arial" w:cs="Arial"/>
          <w:color w:val="000000"/>
          <w:sz w:val="21"/>
          <w:szCs w:val="21"/>
        </w:rPr>
        <w:t>. Registre la acti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>vidad por el método de paloteo.</w:t>
      </w:r>
    </w:p>
    <w:p w:rsidR="0088281A" w:rsidRPr="00021F02" w:rsidRDefault="0088281A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8281A" w:rsidRPr="00021F02" w:rsidRDefault="008677A6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21F02">
        <w:rPr>
          <w:rFonts w:ascii="Arial" w:hAnsi="Arial" w:cs="Arial"/>
          <w:b/>
          <w:bCs/>
          <w:color w:val="000000"/>
          <w:sz w:val="21"/>
          <w:szCs w:val="21"/>
        </w:rPr>
        <w:t>BIOLÓGICO</w:t>
      </w:r>
    </w:p>
    <w:p w:rsidR="0088281A" w:rsidRPr="00021F02" w:rsidRDefault="0088281A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21F02">
        <w:rPr>
          <w:rFonts w:ascii="Arial" w:hAnsi="Arial" w:cs="Arial"/>
          <w:color w:val="000000"/>
          <w:sz w:val="21"/>
          <w:szCs w:val="21"/>
        </w:rPr>
        <w:t>Cada que se aplique una vacuna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="008677A6" w:rsidRPr="00021F02">
        <w:rPr>
          <w:rFonts w:ascii="Arial" w:hAnsi="Arial" w:cs="Arial"/>
          <w:color w:val="000000"/>
          <w:sz w:val="21"/>
          <w:szCs w:val="21"/>
        </w:rPr>
        <w:t>antiinfluenza</w:t>
      </w:r>
      <w:proofErr w:type="spellEnd"/>
      <w:r w:rsidR="008677A6" w:rsidRPr="00021F02">
        <w:rPr>
          <w:rFonts w:ascii="Arial" w:hAnsi="Arial" w:cs="Arial"/>
          <w:color w:val="000000"/>
          <w:sz w:val="21"/>
          <w:szCs w:val="21"/>
        </w:rPr>
        <w:t xml:space="preserve"> estacional</w:t>
      </w:r>
      <w:r w:rsidRPr="00021F02">
        <w:rPr>
          <w:rFonts w:ascii="Arial" w:hAnsi="Arial" w:cs="Arial"/>
          <w:color w:val="000000"/>
          <w:sz w:val="21"/>
          <w:szCs w:val="21"/>
        </w:rPr>
        <w:t xml:space="preserve">, anote un palote en el espacio que corresponda al 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>tipo de población, dosis, grupo de edad y en su caso padecimiento</w:t>
      </w:r>
      <w:r w:rsidRPr="00021F02">
        <w:rPr>
          <w:rFonts w:ascii="Arial" w:hAnsi="Arial" w:cs="Arial"/>
          <w:color w:val="000000"/>
          <w:sz w:val="21"/>
          <w:szCs w:val="21"/>
        </w:rPr>
        <w:t>.</w:t>
      </w:r>
    </w:p>
    <w:p w:rsidR="00825D59" w:rsidRPr="00021F02" w:rsidRDefault="009F6C3A" w:rsidP="00B03DD5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75483" wp14:editId="7E61E414">
                <wp:simplePos x="0" y="0"/>
                <wp:positionH relativeFrom="column">
                  <wp:posOffset>7759700</wp:posOffset>
                </wp:positionH>
                <wp:positionV relativeFrom="paragraph">
                  <wp:posOffset>158750</wp:posOffset>
                </wp:positionV>
                <wp:extent cx="142875" cy="142875"/>
                <wp:effectExtent l="0" t="0" r="28575" b="2857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381C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pt,12.5pt" to="622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"/>
            </w:pict>
          </mc:Fallback>
        </mc:AlternateContent>
      </w:r>
    </w:p>
    <w:p w:rsidR="002314B3" w:rsidRPr="00021F02" w:rsidRDefault="002314B3" w:rsidP="002314B3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21F02">
        <w:rPr>
          <w:rFonts w:ascii="Arial" w:hAnsi="Arial" w:cs="Arial"/>
          <w:color w:val="000000"/>
          <w:sz w:val="21"/>
          <w:szCs w:val="21"/>
        </w:rPr>
        <w:t>En cada espacio, forme un grupo de cuatro palotes (IIII). La quinta vacunación regístrela con un palote cruzado en forma diagonal (IIII).</w:t>
      </w:r>
    </w:p>
    <w:p w:rsidR="002314B3" w:rsidRPr="00021F02" w:rsidRDefault="002314B3" w:rsidP="00C6724D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24D" w:rsidRPr="00021F02" w:rsidRDefault="00C6724D" w:rsidP="00C6724D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21F02">
        <w:rPr>
          <w:rFonts w:ascii="Arial" w:hAnsi="Arial" w:cs="Arial"/>
          <w:b/>
          <w:bCs/>
          <w:color w:val="000000"/>
          <w:sz w:val="21"/>
          <w:szCs w:val="21"/>
        </w:rPr>
        <w:t>Total:</w:t>
      </w:r>
      <w:r w:rsidRPr="00021F02">
        <w:rPr>
          <w:rFonts w:ascii="Arial" w:hAnsi="Arial" w:cs="Arial"/>
          <w:color w:val="000000"/>
          <w:sz w:val="21"/>
          <w:szCs w:val="21"/>
        </w:rPr>
        <w:t xml:space="preserve"> Al término del mes, cuente los grupos de cinco palotes de cada espacio y anote el resultado en la columna correspondiente.</w:t>
      </w:r>
    </w:p>
    <w:p w:rsidR="00C6724D" w:rsidRPr="00021F02" w:rsidRDefault="00C6724D" w:rsidP="00C6724D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8677A6" w:rsidRPr="00021F02" w:rsidRDefault="008677A6" w:rsidP="00981857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021F02">
        <w:rPr>
          <w:rFonts w:ascii="Arial" w:hAnsi="Arial" w:cs="Arial"/>
          <w:b/>
          <w:bCs/>
          <w:color w:val="000000"/>
          <w:sz w:val="21"/>
          <w:szCs w:val="21"/>
        </w:rPr>
        <w:t xml:space="preserve">Población blanco: </w:t>
      </w:r>
      <w:r w:rsidRPr="00021F02">
        <w:rPr>
          <w:rFonts w:ascii="Arial" w:hAnsi="Arial" w:cs="Arial"/>
          <w:bCs/>
          <w:color w:val="000000"/>
          <w:sz w:val="21"/>
          <w:szCs w:val="21"/>
        </w:rPr>
        <w:t xml:space="preserve">Registre </w:t>
      </w:r>
      <w:r w:rsidR="00021F02">
        <w:rPr>
          <w:rFonts w:ascii="Arial" w:hAnsi="Arial" w:cs="Arial"/>
          <w:bCs/>
          <w:color w:val="000000"/>
          <w:sz w:val="21"/>
          <w:szCs w:val="21"/>
        </w:rPr>
        <w:t>l</w:t>
      </w:r>
      <w:r w:rsidRPr="00021F02">
        <w:rPr>
          <w:rFonts w:ascii="Arial" w:hAnsi="Arial" w:cs="Arial"/>
          <w:bCs/>
          <w:color w:val="000000"/>
          <w:sz w:val="21"/>
          <w:szCs w:val="21"/>
        </w:rPr>
        <w:t>a dosis aplicada y grupo de edad.</w:t>
      </w:r>
    </w:p>
    <w:p w:rsidR="008677A6" w:rsidRPr="00021F02" w:rsidRDefault="008677A6" w:rsidP="00981857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8281A" w:rsidRPr="00021F02" w:rsidRDefault="00981857" w:rsidP="00981857">
      <w:pPr>
        <w:tabs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21F02">
        <w:rPr>
          <w:rFonts w:ascii="Arial" w:hAnsi="Arial" w:cs="Arial"/>
          <w:b/>
          <w:bCs/>
          <w:color w:val="000000"/>
          <w:sz w:val="21"/>
          <w:szCs w:val="21"/>
        </w:rPr>
        <w:t>Población en riesgo</w:t>
      </w:r>
      <w:r w:rsidR="008677A6" w:rsidRPr="00021F02">
        <w:rPr>
          <w:rFonts w:ascii="Arial" w:hAnsi="Arial" w:cs="Arial"/>
          <w:b/>
          <w:bCs/>
          <w:color w:val="000000"/>
          <w:sz w:val="21"/>
          <w:szCs w:val="21"/>
        </w:rPr>
        <w:t xml:space="preserve"> de 5 a 49 años</w:t>
      </w:r>
      <w:r w:rsidRPr="00021F02">
        <w:rPr>
          <w:rFonts w:ascii="Arial" w:hAnsi="Arial" w:cs="Arial"/>
          <w:color w:val="000000"/>
          <w:sz w:val="21"/>
          <w:szCs w:val="21"/>
        </w:rPr>
        <w:t xml:space="preserve">: </w:t>
      </w:r>
      <w:r w:rsidR="008677A6" w:rsidRPr="00021F02">
        <w:rPr>
          <w:rFonts w:ascii="Arial" w:hAnsi="Arial" w:cs="Arial"/>
          <w:color w:val="000000"/>
          <w:sz w:val="21"/>
          <w:szCs w:val="21"/>
        </w:rPr>
        <w:t>Registre según grupos de riesgo y grupos de edad las dosis aplicadas.</w:t>
      </w:r>
    </w:p>
    <w:sectPr w:rsidR="0088281A" w:rsidRPr="00021F02" w:rsidSect="00181050">
      <w:headerReference w:type="default" r:id="rId7"/>
      <w:footerReference w:type="default" r:id="rId8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1F" w:rsidRDefault="004D3C1F" w:rsidP="00021F02">
      <w:r>
        <w:separator/>
      </w:r>
    </w:p>
  </w:endnote>
  <w:endnote w:type="continuationSeparator" w:id="0">
    <w:p w:rsidR="004D3C1F" w:rsidRDefault="004D3C1F" w:rsidP="0002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02" w:rsidRPr="00021F02" w:rsidRDefault="00EB450B" w:rsidP="00021F02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5081</wp:posOffset>
              </wp:positionH>
              <wp:positionV relativeFrom="paragraph">
                <wp:posOffset>-19685</wp:posOffset>
              </wp:positionV>
              <wp:extent cx="10744200" cy="9525"/>
              <wp:effectExtent l="0" t="0" r="19050" b="28575"/>
              <wp:wrapNone/>
              <wp:docPr id="1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42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0E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.4pt;margin-top:-1.55pt;width:846pt;height:.75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" strokecolor="#7f7f7f"/>
          </w:pict>
        </mc:Fallback>
      </mc:AlternateContent>
    </w:r>
    <w:r w:rsidR="00021F02" w:rsidRPr="00000C44">
      <w:rPr>
        <w:rFonts w:ascii="Arial" w:hAnsi="Arial" w:cs="Arial"/>
        <w:sz w:val="18"/>
      </w:rPr>
      <w:t xml:space="preserve">Página </w:t>
    </w:r>
    <w:r w:rsidR="00021F02" w:rsidRPr="00000C44">
      <w:rPr>
        <w:rFonts w:ascii="Arial" w:hAnsi="Arial" w:cs="Arial"/>
        <w:b/>
        <w:sz w:val="18"/>
      </w:rPr>
      <w:fldChar w:fldCharType="begin"/>
    </w:r>
    <w:r w:rsidR="00021F02" w:rsidRPr="00000C44">
      <w:rPr>
        <w:rFonts w:ascii="Arial" w:hAnsi="Arial" w:cs="Arial"/>
        <w:b/>
        <w:sz w:val="18"/>
      </w:rPr>
      <w:instrText xml:space="preserve"> PAGE </w:instrText>
    </w:r>
    <w:r w:rsidR="00021F02" w:rsidRPr="00000C44">
      <w:rPr>
        <w:rFonts w:ascii="Arial" w:hAnsi="Arial" w:cs="Arial"/>
        <w:b/>
        <w:sz w:val="18"/>
      </w:rPr>
      <w:fldChar w:fldCharType="separate"/>
    </w:r>
    <w:r w:rsidR="00896CC4">
      <w:rPr>
        <w:rFonts w:ascii="Arial" w:hAnsi="Arial" w:cs="Arial"/>
        <w:b/>
        <w:noProof/>
        <w:sz w:val="18"/>
      </w:rPr>
      <w:t>1</w:t>
    </w:r>
    <w:r w:rsidR="00021F02" w:rsidRPr="00000C44">
      <w:rPr>
        <w:rFonts w:ascii="Arial" w:hAnsi="Arial" w:cs="Arial"/>
        <w:b/>
        <w:noProof/>
        <w:sz w:val="18"/>
      </w:rPr>
      <w:fldChar w:fldCharType="end"/>
    </w:r>
    <w:r w:rsidR="00021F02" w:rsidRPr="00000C44">
      <w:rPr>
        <w:rFonts w:ascii="Arial" w:hAnsi="Arial" w:cs="Arial"/>
        <w:sz w:val="18"/>
      </w:rPr>
      <w:t xml:space="preserve"> de </w:t>
    </w:r>
    <w:r w:rsidR="00021F02" w:rsidRPr="00000C44">
      <w:rPr>
        <w:rFonts w:ascii="Arial" w:hAnsi="Arial" w:cs="Arial"/>
        <w:b/>
        <w:sz w:val="18"/>
      </w:rPr>
      <w:fldChar w:fldCharType="begin"/>
    </w:r>
    <w:r w:rsidR="00021F02" w:rsidRPr="00000C44">
      <w:rPr>
        <w:rFonts w:ascii="Arial" w:hAnsi="Arial" w:cs="Arial"/>
        <w:b/>
        <w:sz w:val="18"/>
      </w:rPr>
      <w:instrText xml:space="preserve"> NUMPAGES </w:instrText>
    </w:r>
    <w:r w:rsidR="00021F02" w:rsidRPr="00000C44">
      <w:rPr>
        <w:rFonts w:ascii="Arial" w:hAnsi="Arial" w:cs="Arial"/>
        <w:b/>
        <w:sz w:val="18"/>
      </w:rPr>
      <w:fldChar w:fldCharType="separate"/>
    </w:r>
    <w:r w:rsidR="00896CC4">
      <w:rPr>
        <w:rFonts w:ascii="Arial" w:hAnsi="Arial" w:cs="Arial"/>
        <w:b/>
        <w:noProof/>
        <w:sz w:val="18"/>
      </w:rPr>
      <w:t>1</w:t>
    </w:r>
    <w:r w:rsidR="00021F02" w:rsidRPr="00000C44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1F" w:rsidRDefault="004D3C1F" w:rsidP="00021F02">
      <w:r>
        <w:separator/>
      </w:r>
    </w:p>
  </w:footnote>
  <w:footnote w:type="continuationSeparator" w:id="0">
    <w:p w:rsidR="004D3C1F" w:rsidRDefault="004D3C1F" w:rsidP="0002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02" w:rsidRPr="0079476B" w:rsidRDefault="00021F02" w:rsidP="00021F02">
    <w:pPr>
      <w:pStyle w:val="Encabezado"/>
      <w:jc w:val="right"/>
      <w:rPr>
        <w:rFonts w:ascii="Arial" w:hAnsi="Arial" w:cs="Arial"/>
        <w:b/>
        <w:sz w:val="18"/>
        <w:lang w:val="es-MX"/>
      </w:rPr>
    </w:pPr>
    <w:bookmarkStart w:id="1" w:name="OLE_LINK3"/>
    <w:bookmarkStart w:id="2" w:name="OLE_LINK4"/>
    <w:bookmarkStart w:id="3" w:name="OLE_LINK5"/>
    <w:r>
      <w:rPr>
        <w:rFonts w:ascii="Arial" w:hAnsi="Arial" w:cs="Arial"/>
        <w:b/>
        <w:sz w:val="18"/>
        <w:lang w:val="es-MX"/>
      </w:rPr>
      <w:t>SIS-SS-IE</w:t>
    </w:r>
  </w:p>
  <w:p w:rsidR="00021F02" w:rsidRDefault="00EB450B" w:rsidP="00021F02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11B831" wp14:editId="09D42F68">
              <wp:simplePos x="0" y="0"/>
              <wp:positionH relativeFrom="column">
                <wp:posOffset>5080</wp:posOffset>
              </wp:positionH>
              <wp:positionV relativeFrom="paragraph">
                <wp:posOffset>113665</wp:posOffset>
              </wp:positionV>
              <wp:extent cx="10715625" cy="9525"/>
              <wp:effectExtent l="0" t="0" r="28575" b="28575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15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A7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4pt;margin-top:8.95pt;width:843.75pt;height:.75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" strokecolor="#7f7f7f"/>
          </w:pict>
        </mc:Fallback>
      </mc:AlternateContent>
    </w:r>
    <w:r w:rsidR="00021F02">
      <w:rPr>
        <w:rFonts w:ascii="Arial" w:hAnsi="Arial" w:cs="Arial"/>
        <w:b/>
        <w:sz w:val="18"/>
        <w:lang w:val="es-MX"/>
      </w:rPr>
      <w:t>SIS201</w:t>
    </w:r>
    <w:bookmarkEnd w:id="1"/>
    <w:bookmarkEnd w:id="2"/>
    <w:bookmarkEnd w:id="3"/>
    <w:r w:rsidR="002D4C0B"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4C"/>
    <w:multiLevelType w:val="hybridMultilevel"/>
    <w:tmpl w:val="D01EC728"/>
    <w:lvl w:ilvl="0" w:tplc="8770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45A3"/>
    <w:multiLevelType w:val="hybridMultilevel"/>
    <w:tmpl w:val="7AACBB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A1263"/>
    <w:multiLevelType w:val="hybridMultilevel"/>
    <w:tmpl w:val="93E07D28"/>
    <w:lvl w:ilvl="0" w:tplc="F8FA2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2384"/>
    <w:multiLevelType w:val="hybridMultilevel"/>
    <w:tmpl w:val="5F14F056"/>
    <w:lvl w:ilvl="0" w:tplc="241A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8"/>
    <w:rsid w:val="000155FC"/>
    <w:rsid w:val="00021F02"/>
    <w:rsid w:val="000579B1"/>
    <w:rsid w:val="0006696B"/>
    <w:rsid w:val="00092549"/>
    <w:rsid w:val="000A055B"/>
    <w:rsid w:val="000D2D48"/>
    <w:rsid w:val="000F13DB"/>
    <w:rsid w:val="00176C75"/>
    <w:rsid w:val="00181050"/>
    <w:rsid w:val="001A203A"/>
    <w:rsid w:val="001A31A1"/>
    <w:rsid w:val="001D036F"/>
    <w:rsid w:val="001E6135"/>
    <w:rsid w:val="002162C2"/>
    <w:rsid w:val="00230C23"/>
    <w:rsid w:val="002314B3"/>
    <w:rsid w:val="00235B29"/>
    <w:rsid w:val="002431E4"/>
    <w:rsid w:val="00255A3B"/>
    <w:rsid w:val="002B0F80"/>
    <w:rsid w:val="002D4C0B"/>
    <w:rsid w:val="002D7A78"/>
    <w:rsid w:val="002F7CA1"/>
    <w:rsid w:val="00301051"/>
    <w:rsid w:val="00365561"/>
    <w:rsid w:val="00397B78"/>
    <w:rsid w:val="003D78BC"/>
    <w:rsid w:val="00403E21"/>
    <w:rsid w:val="004472A2"/>
    <w:rsid w:val="004D3C1F"/>
    <w:rsid w:val="004E72F4"/>
    <w:rsid w:val="004F03C1"/>
    <w:rsid w:val="0051102A"/>
    <w:rsid w:val="005A5A9F"/>
    <w:rsid w:val="005C5186"/>
    <w:rsid w:val="00636054"/>
    <w:rsid w:val="00680FA6"/>
    <w:rsid w:val="006836B2"/>
    <w:rsid w:val="006A7204"/>
    <w:rsid w:val="006B1F33"/>
    <w:rsid w:val="006C7939"/>
    <w:rsid w:val="006F6326"/>
    <w:rsid w:val="00714928"/>
    <w:rsid w:val="007700E5"/>
    <w:rsid w:val="007A3123"/>
    <w:rsid w:val="007B558F"/>
    <w:rsid w:val="007D0F20"/>
    <w:rsid w:val="00825D59"/>
    <w:rsid w:val="00837AEC"/>
    <w:rsid w:val="008677A6"/>
    <w:rsid w:val="0088281A"/>
    <w:rsid w:val="00896CC4"/>
    <w:rsid w:val="008A1F04"/>
    <w:rsid w:val="008E74AC"/>
    <w:rsid w:val="009564F8"/>
    <w:rsid w:val="00981857"/>
    <w:rsid w:val="009A21A8"/>
    <w:rsid w:val="009A7C1B"/>
    <w:rsid w:val="009D7CA9"/>
    <w:rsid w:val="009E476C"/>
    <w:rsid w:val="009F6C3A"/>
    <w:rsid w:val="00AC542B"/>
    <w:rsid w:val="00AF0755"/>
    <w:rsid w:val="00B03DD5"/>
    <w:rsid w:val="00B17D20"/>
    <w:rsid w:val="00B30A4B"/>
    <w:rsid w:val="00B54AC5"/>
    <w:rsid w:val="00B67A59"/>
    <w:rsid w:val="00B94DE1"/>
    <w:rsid w:val="00C6724D"/>
    <w:rsid w:val="00C674A5"/>
    <w:rsid w:val="00C833E0"/>
    <w:rsid w:val="00CA6403"/>
    <w:rsid w:val="00CE29EC"/>
    <w:rsid w:val="00CE7DCD"/>
    <w:rsid w:val="00D66282"/>
    <w:rsid w:val="00DA69C3"/>
    <w:rsid w:val="00DB7868"/>
    <w:rsid w:val="00DE78A6"/>
    <w:rsid w:val="00DF46DC"/>
    <w:rsid w:val="00E03EF1"/>
    <w:rsid w:val="00E21B52"/>
    <w:rsid w:val="00E31090"/>
    <w:rsid w:val="00E50820"/>
    <w:rsid w:val="00E94BDD"/>
    <w:rsid w:val="00EB450B"/>
    <w:rsid w:val="00EC712E"/>
    <w:rsid w:val="00ED6987"/>
    <w:rsid w:val="00F55808"/>
    <w:rsid w:val="00F63668"/>
    <w:rsid w:val="00F83F06"/>
    <w:rsid w:val="00F91C4E"/>
    <w:rsid w:val="00FC6DCA"/>
    <w:rsid w:val="00FC71B7"/>
    <w:rsid w:val="00FD0D52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5AA7A1-38AC-462E-B694-6A0913F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1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1F0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1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F0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0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6C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SALUD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GEOS</dc:creator>
  <cp:lastModifiedBy>Alicia Mercado Sandoval</cp:lastModifiedBy>
  <cp:revision>4</cp:revision>
  <cp:lastPrinted>2015-10-15T23:28:00Z</cp:lastPrinted>
  <dcterms:created xsi:type="dcterms:W3CDTF">2015-10-15T23:28:00Z</dcterms:created>
  <dcterms:modified xsi:type="dcterms:W3CDTF">2015-10-15T23:42:00Z</dcterms:modified>
</cp:coreProperties>
</file>